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w:t>
      </w:r>
      <w:r w:rsidDel="00000000" w:rsidR="00000000" w:rsidRPr="00000000">
        <w:rPr>
          <w:rFonts w:ascii="Arial" w:cs="Arial" w:eastAsia="Arial" w:hAnsi="Arial"/>
          <w:sz w:val="24"/>
          <w:szCs w:val="24"/>
          <w:rtl w:val="0"/>
        </w:rPr>
        <w:t xml:space="preserve">to the Key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w:t>
      </w:r>
      <w:r w:rsidDel="00000000" w:rsidR="00000000" w:rsidRPr="00000000">
        <w:rPr>
          <w:rFonts w:ascii="Arial" w:cs="Arial" w:eastAsia="Arial" w:hAnsi="Arial"/>
          <w:sz w:val="24"/>
          <w:szCs w:val="24"/>
          <w:rtl w:val="0"/>
        </w:rPr>
        <w:t xml:space="preserve">Difficulties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tab/>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APr2eAg16ts0FhEkfv6Z5zACg==">AMUW2mVuLJIYGXO7xJyMMTBAErRpKRI/P7v1aGIuFT1ZlXZRfuh9b7M79ONBGRuRTlEw/JjJZsxLXe8DONm8Wm3P0dCSb/0ngU9jBuiWxg6G+s+4nyv8X93GPK+4px5HnUpFSnjvz/2ScbFkoNx/XU3WvzIHybSWZojRUp7iJQDpDdPpTCGYHA0z1Ruii1cTeBGQnkhtaIjuBZKSldn0XX2kvVoFBVvtTw==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